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附件： </w:t>
      </w:r>
      <w:bookmarkStart w:id="0" w:name="_GoBack"/>
      <w:r>
        <w:rPr>
          <w:rFonts w:hint="default" w:ascii="Times New Roman" w:hAnsi="Times New Roman" w:eastAsia="宋体" w:cs="Times New Roman"/>
          <w:b/>
          <w:sz w:val="28"/>
          <w:szCs w:val="28"/>
        </w:rPr>
        <w:t>中国动物学会北方七省市区动物学学术研讨会报名回执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Times New Roman" w:cs="Times New Roma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               </w:t>
      </w:r>
      <w:r>
        <w:rPr>
          <w:rFonts w:hint="default" w:ascii="Times New Roman" w:hAnsi="Times New Roman" w:eastAsia="宋体" w:cs="Times New Roman"/>
          <w:sz w:val="24"/>
        </w:rPr>
        <w:t xml:space="preserve">（请于 </w:t>
      </w:r>
      <w:r>
        <w:rPr>
          <w:rFonts w:hint="default" w:ascii="Times New Roman" w:hAnsi="Times New Roman" w:eastAsia="Arial Unicode MS" w:cs="Times New Roman"/>
          <w:sz w:val="24"/>
        </w:rPr>
        <w:t>2017</w:t>
      </w:r>
      <w:r>
        <w:rPr>
          <w:rFonts w:hint="default" w:ascii="Times New Roman" w:hAnsi="Times New Roman" w:eastAsia="宋体" w:cs="Times New Roman"/>
          <w:sz w:val="24"/>
        </w:rPr>
        <w:t xml:space="preserve"> 年 </w:t>
      </w:r>
      <w:r>
        <w:rPr>
          <w:rFonts w:hint="default" w:ascii="Times New Roman" w:hAnsi="Times New Roman" w:eastAsia="Arial Unicode MS" w:cs="Times New Roman"/>
          <w:sz w:val="24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 月 </w:t>
      </w:r>
      <w:r>
        <w:rPr>
          <w:rFonts w:hint="default" w:ascii="Times New Roman" w:hAnsi="Times New Roman" w:eastAsia="Arial Unicode MS" w:cs="Times New Roman"/>
          <w:sz w:val="24"/>
        </w:rPr>
        <w:t>31</w:t>
      </w:r>
      <w:r>
        <w:rPr>
          <w:rFonts w:hint="default" w:ascii="Times New Roman" w:hAnsi="Times New Roman" w:eastAsia="宋体" w:cs="Times New Roman"/>
          <w:sz w:val="24"/>
        </w:rPr>
        <w:t xml:space="preserve"> 日前返回回执）</w:t>
      </w:r>
    </w:p>
    <w:tbl>
      <w:tblPr>
        <w:tblStyle w:val="3"/>
        <w:tblpPr w:leftFromText="180" w:rightFromText="180" w:vertAnchor="text" w:horzAnchor="page" w:tblpX="1316" w:tblpY="392"/>
        <w:tblOverlap w:val="never"/>
        <w:tblW w:w="96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759"/>
        <w:gridCol w:w="480"/>
        <w:gridCol w:w="460"/>
        <w:gridCol w:w="220"/>
        <w:gridCol w:w="40"/>
        <w:gridCol w:w="320"/>
        <w:gridCol w:w="280"/>
        <w:gridCol w:w="1259"/>
        <w:gridCol w:w="140"/>
        <w:gridCol w:w="300"/>
        <w:gridCol w:w="380"/>
        <w:gridCol w:w="400"/>
        <w:gridCol w:w="200"/>
        <w:gridCol w:w="80"/>
        <w:gridCol w:w="360"/>
        <w:gridCol w:w="140"/>
        <w:gridCol w:w="760"/>
        <w:gridCol w:w="260"/>
        <w:gridCol w:w="340"/>
        <w:gridCol w:w="12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4"/>
              </w:rPr>
              <w:t>姓名</w:t>
            </w:r>
          </w:p>
        </w:tc>
        <w:tc>
          <w:tcPr>
            <w:tcW w:w="759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4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left="18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4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4"/>
              </w:rPr>
              <w:t>职务/职称</w:t>
            </w:r>
          </w:p>
        </w:tc>
        <w:tc>
          <w:tcPr>
            <w:tcW w:w="14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26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4"/>
              </w:rPr>
              <w:t>工作单位</w:t>
            </w:r>
          </w:p>
        </w:tc>
        <w:tc>
          <w:tcPr>
            <w:tcW w:w="75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25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4"/>
              </w:rPr>
              <w:t>从事专业</w:t>
            </w: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4"/>
              </w:rPr>
              <w:t>通信地址</w:t>
            </w:r>
          </w:p>
        </w:tc>
        <w:tc>
          <w:tcPr>
            <w:tcW w:w="75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25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4"/>
              </w:rPr>
              <w:t>邮政编码</w:t>
            </w: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4"/>
              </w:rPr>
              <w:t>联系电话</w:t>
            </w:r>
          </w:p>
        </w:tc>
        <w:tc>
          <w:tcPr>
            <w:tcW w:w="75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left="18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手机</w:t>
            </w:r>
          </w:p>
        </w:tc>
        <w:tc>
          <w:tcPr>
            <w:tcW w:w="125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4"/>
              </w:rPr>
              <w:t>电子邮件</w:t>
            </w: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4"/>
              </w:rPr>
              <w:t>报告方式</w:t>
            </w:r>
          </w:p>
        </w:tc>
        <w:tc>
          <w:tcPr>
            <w:tcW w:w="75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2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2"/>
              </w:rPr>
            </w:pPr>
          </w:p>
        </w:tc>
        <w:tc>
          <w:tcPr>
            <w:tcW w:w="1320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left="8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口头报告</w:t>
            </w:r>
          </w:p>
        </w:tc>
        <w:tc>
          <w:tcPr>
            <w:tcW w:w="125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2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2"/>
              </w:rPr>
            </w:pPr>
          </w:p>
        </w:tc>
        <w:tc>
          <w:tcPr>
            <w:tcW w:w="30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；</w:t>
            </w:r>
          </w:p>
        </w:tc>
        <w:tc>
          <w:tcPr>
            <w:tcW w:w="1060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4"/>
              </w:rPr>
              <w:t>墙报</w:t>
            </w: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2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2"/>
              </w:rPr>
            </w:pPr>
          </w:p>
        </w:tc>
        <w:tc>
          <w:tcPr>
            <w:tcW w:w="7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2"/>
              </w:rPr>
            </w:pPr>
          </w:p>
        </w:tc>
        <w:tc>
          <w:tcPr>
            <w:tcW w:w="2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1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2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3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1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2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4"/>
              </w:rPr>
              <w:t>论文题目</w:t>
            </w:r>
          </w:p>
        </w:tc>
        <w:tc>
          <w:tcPr>
            <w:tcW w:w="75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25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4"/>
                <w:lang w:eastAsia="zh-CN"/>
              </w:rPr>
              <w:t>墙报题目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4"/>
              </w:rPr>
              <w:t>住宿要求</w:t>
            </w:r>
          </w:p>
        </w:tc>
        <w:tc>
          <w:tcPr>
            <w:tcW w:w="75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left="28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</w:rPr>
              <w:t>标间</w:t>
            </w:r>
          </w:p>
        </w:tc>
        <w:tc>
          <w:tcPr>
            <w:tcW w:w="4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w="72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7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7"/>
                <w:sz w:val="24"/>
              </w:rPr>
              <w:t>，套间</w:t>
            </w:r>
          </w:p>
        </w:tc>
        <w:tc>
          <w:tcPr>
            <w:tcW w:w="60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6"/>
                <w:sz w:val="24"/>
              </w:rPr>
              <w:t>（选其一）</w:t>
            </w:r>
          </w:p>
        </w:tc>
        <w:tc>
          <w:tcPr>
            <w:tcW w:w="82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left="10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7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7"/>
                <w:sz w:val="24"/>
              </w:rPr>
              <w:t>单人住</w:t>
            </w:r>
          </w:p>
        </w:tc>
        <w:tc>
          <w:tcPr>
            <w:tcW w:w="60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w="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w="1520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left="4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； 两人合住</w:t>
            </w:r>
          </w:p>
        </w:tc>
        <w:tc>
          <w:tcPr>
            <w:tcW w:w="3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left="4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6"/>
                <w:sz w:val="24"/>
              </w:rPr>
              <w:t>（选其一）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2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3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4"/>
              </w:rPr>
              <w:t>行程情况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left="46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到会时间</w:t>
            </w:r>
          </w:p>
        </w:tc>
        <w:tc>
          <w:tcPr>
            <w:tcW w:w="64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w="1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w="30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w="1060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4"/>
              </w:rPr>
              <w:t>离会时间</w:t>
            </w:r>
          </w:p>
        </w:tc>
        <w:tc>
          <w:tcPr>
            <w:tcW w:w="3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w="7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w="2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w="3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1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right="0" w:rightChars="0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right="0" w:rightChars="0" w:firstLine="420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right="0" w:rightChars="0"/>
        <w:textAlignment w:val="auto"/>
        <w:rPr>
          <w:rFonts w:hint="default" w:ascii="Times New Roman" w:hAnsi="Times New Roman" w:cs="Times New Roman"/>
          <w:color w:val="0000FF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备注：合住的代表，建议自行联系合作者；若需要会务组帮助安排合住者，请在回执中注明，一旦没有安排到合适的合住者，代表需自行承担该房间房费。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B74D0"/>
    <w:rsid w:val="761B7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2017-04-25T01:10:00Z</dcterms:created>
  <dc:creator>pc</dc:creator>
  <cp:lastModifiedBy>pc</cp:lastModifiedBy>
  <dcterms:modified xsi:type="dcterms:W3CDTF">2017-04-25T01:11:01Z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